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711B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b/>
          <w:color w:val="262526"/>
          <w:sz w:val="15"/>
          <w:szCs w:val="15"/>
        </w:rPr>
      </w:pPr>
    </w:p>
    <w:p w14:paraId="484AE982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62526"/>
          <w:sz w:val="30"/>
          <w:szCs w:val="30"/>
        </w:rPr>
      </w:pPr>
      <w:r w:rsidRPr="00786DFA">
        <w:rPr>
          <w:rFonts w:ascii="Times New Roman" w:eastAsia="Times New Roman" w:hAnsi="Times New Roman" w:cs="Times New Roman"/>
          <w:b/>
          <w:color w:val="262526"/>
          <w:sz w:val="30"/>
          <w:szCs w:val="30"/>
        </w:rPr>
        <w:t>Juniors Ice Cream Social</w:t>
      </w:r>
      <w:r w:rsidRPr="00786DFA"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drawing>
          <wp:anchor distT="114300" distB="114300" distL="114300" distR="114300" simplePos="0" relativeHeight="251659264" behindDoc="1" locked="0" layoutInCell="1" hidden="0" allowOverlap="1" wp14:anchorId="53F26347" wp14:editId="14D789FD">
            <wp:simplePos x="0" y="0"/>
            <wp:positionH relativeFrom="column">
              <wp:posOffset>168275</wp:posOffset>
            </wp:positionH>
            <wp:positionV relativeFrom="paragraph">
              <wp:posOffset>152400</wp:posOffset>
            </wp:positionV>
            <wp:extent cx="844550" cy="844550"/>
            <wp:effectExtent l="0" t="0" r="0" b="0"/>
            <wp:wrapNone/>
            <wp:docPr id="34" name="image3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 descr="Ico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ECEBC0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262526"/>
          <w:sz w:val="24"/>
          <w:szCs w:val="24"/>
        </w:rPr>
      </w:pP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>*** All Juniors Invited ***</w:t>
      </w:r>
    </w:p>
    <w:p w14:paraId="281D288D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262526"/>
          <w:sz w:val="24"/>
          <w:szCs w:val="24"/>
        </w:rPr>
      </w:pPr>
      <w:r w:rsidRPr="00786DFA">
        <w:rPr>
          <w:rFonts w:ascii="Times New Roman" w:eastAsia="Times New Roman" w:hAnsi="Times New Roman" w:cs="Times New Roman"/>
          <w:b/>
          <w:color w:val="262526"/>
          <w:sz w:val="24"/>
          <w:szCs w:val="24"/>
        </w:rPr>
        <w:t>Saturday</w:t>
      </w: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>, April 16, 2022</w:t>
      </w: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br/>
        <w:t>from 1:00 p.m. to 3:00 p.m.</w:t>
      </w:r>
      <w:r w:rsidRPr="00786DFA">
        <w:rPr>
          <w:rFonts w:ascii="Times New Roman" w:eastAsia="Times New Roman" w:hAnsi="Times New Roman" w:cs="Times New Roman"/>
          <w:noProof/>
          <w:color w:val="231F20"/>
          <w:sz w:val="16"/>
          <w:szCs w:val="16"/>
        </w:rPr>
        <w:drawing>
          <wp:anchor distT="114300" distB="114300" distL="114300" distR="114300" simplePos="0" relativeHeight="251660288" behindDoc="1" locked="0" layoutInCell="1" hidden="0" allowOverlap="1" wp14:anchorId="2BD577AB" wp14:editId="375C9CE9">
            <wp:simplePos x="0" y="0"/>
            <wp:positionH relativeFrom="column">
              <wp:posOffset>-168274</wp:posOffset>
            </wp:positionH>
            <wp:positionV relativeFrom="paragraph">
              <wp:posOffset>295275</wp:posOffset>
            </wp:positionV>
            <wp:extent cx="857250" cy="857250"/>
            <wp:effectExtent l="0" t="0" r="0" b="0"/>
            <wp:wrapNone/>
            <wp:docPr id="22" name="image21.png" descr="A picture containing LEGO,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 descr="A picture containing LEGO, to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A9702F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262526"/>
          <w:sz w:val="24"/>
          <w:szCs w:val="24"/>
        </w:rPr>
      </w:pPr>
      <w:proofErr w:type="spellStart"/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>Roquemore</w:t>
      </w:r>
      <w:proofErr w:type="spellEnd"/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 xml:space="preserve"> Conference Center</w:t>
      </w:r>
    </w:p>
    <w:p w14:paraId="5C416F13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262526"/>
          <w:sz w:val="24"/>
          <w:szCs w:val="24"/>
        </w:rPr>
      </w:pP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>Sponsored by the Atlanta Kennel Club, Inc.</w:t>
      </w:r>
    </w:p>
    <w:p w14:paraId="554F07FD" w14:textId="77777777" w:rsidR="00786DFA" w:rsidRPr="00786DFA" w:rsidRDefault="00786DFA" w:rsidP="00786DFA">
      <w:pPr>
        <w:tabs>
          <w:tab w:val="left" w:pos="240"/>
          <w:tab w:val="left" w:pos="360"/>
          <w:tab w:val="left" w:pos="1440"/>
        </w:tabs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color w:val="262526"/>
          <w:sz w:val="24"/>
          <w:szCs w:val="24"/>
        </w:rPr>
        <w:sectPr w:rsidR="00786DFA" w:rsidRPr="00786DFA" w:rsidSect="00786DFA">
          <w:pgSz w:w="7920" w:h="12240"/>
          <w:pgMar w:top="720" w:right="720" w:bottom="720" w:left="720" w:header="0" w:footer="288" w:gutter="0"/>
          <w:cols w:space="720"/>
        </w:sectPr>
      </w:pP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t>For more information contact Leslie Chambers,</w:t>
      </w:r>
      <w:r w:rsidRPr="00786DFA">
        <w:rPr>
          <w:rFonts w:ascii="Times New Roman" w:eastAsia="Times New Roman" w:hAnsi="Times New Roman" w:cs="Times New Roman"/>
          <w:color w:val="262526"/>
          <w:sz w:val="24"/>
          <w:szCs w:val="24"/>
        </w:rPr>
        <w:br/>
        <w:t>Atlanta Kennel Club Junior Coordinator at lesliewallin12@yahoo.com.</w:t>
      </w:r>
    </w:p>
    <w:p w14:paraId="23B918F0" w14:textId="77777777" w:rsidR="0011280A" w:rsidRDefault="0011280A"/>
    <w:sectPr w:rsidR="0011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FA"/>
    <w:rsid w:val="0011280A"/>
    <w:rsid w:val="00125CF1"/>
    <w:rsid w:val="00786DFA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9CF"/>
  <w15:chartTrackingRefBased/>
  <w15:docId w15:val="{0BEC8795-EFF6-4C87-B373-51F805B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Aldrich</dc:creator>
  <cp:keywords/>
  <dc:description/>
  <cp:lastModifiedBy>Ginger Aldrich</cp:lastModifiedBy>
  <cp:revision>1</cp:revision>
  <dcterms:created xsi:type="dcterms:W3CDTF">2022-02-08T18:48:00Z</dcterms:created>
  <dcterms:modified xsi:type="dcterms:W3CDTF">2022-02-08T18:49:00Z</dcterms:modified>
</cp:coreProperties>
</file>